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2465" w14:textId="5B4C12F8" w:rsidR="00BC49C0" w:rsidRPr="0088205A" w:rsidRDefault="00BC49C0" w:rsidP="00BC49C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</w:pPr>
      <w:r w:rsidRPr="00BC49C0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ДОГОВОР – ОФЕРТА</w:t>
      </w:r>
    </w:p>
    <w:p w14:paraId="10809FD8" w14:textId="2A3DD569" w:rsidR="0088205A" w:rsidRPr="0088205A" w:rsidRDefault="0088205A" w:rsidP="0088205A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205A">
        <w:rPr>
          <w:rFonts w:ascii="Times New Roman" w:eastAsia="Times New Roman" w:hAnsi="Times New Roman" w:cs="Times New Roman"/>
          <w:b/>
          <w:bCs/>
          <w:lang w:eastAsia="ru-RU"/>
        </w:rPr>
        <w:t>Общие положения.</w:t>
      </w:r>
    </w:p>
    <w:p w14:paraId="3C3DCF13" w14:textId="77777777" w:rsidR="0088205A" w:rsidRPr="0088205A" w:rsidRDefault="0088205A" w:rsidP="0088205A">
      <w:pPr>
        <w:pStyle w:val="a6"/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BAFED77" w14:textId="605A3D29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88205A">
        <w:rPr>
          <w:rFonts w:ascii="Times New Roman" w:hAnsi="Times New Roman" w:cs="Times New Roman"/>
        </w:rPr>
        <w:t xml:space="preserve"> </w:t>
      </w:r>
      <w:r w:rsidRPr="0088205A">
        <w:rPr>
          <w:rFonts w:ascii="Times New Roman" w:hAnsi="Times New Roman" w:cs="Times New Roman"/>
        </w:rPr>
        <w:t xml:space="preserve">ИП </w:t>
      </w:r>
      <w:proofErr w:type="gramStart"/>
      <w:r w:rsidRPr="0088205A">
        <w:rPr>
          <w:rFonts w:ascii="Times New Roman" w:hAnsi="Times New Roman" w:cs="Times New Roman"/>
        </w:rPr>
        <w:t>Шевяков Илья Сергеевич</w:t>
      </w:r>
      <w:proofErr w:type="gramEnd"/>
      <w:r w:rsidRPr="0088205A">
        <w:rPr>
          <w:rFonts w:ascii="Times New Roman" w:hAnsi="Times New Roman" w:cs="Times New Roman"/>
        </w:rPr>
        <w:t xml:space="preserve"> действующий на основании ОГРНИП 317507400025109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, именуемое в </w:t>
      </w:r>
      <w:r w:rsidRPr="0088205A">
        <w:rPr>
          <w:rFonts w:ascii="Times New Roman" w:eastAsia="Times New Roman" w:hAnsi="Times New Roman" w:cs="Times New Roman"/>
          <w:lang w:eastAsia="ru-RU"/>
        </w:rPr>
        <w:t>дальнейшем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«Исполнитель»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, адресует </w:t>
      </w:r>
      <w:r w:rsidRPr="0088205A">
        <w:rPr>
          <w:rFonts w:ascii="Times New Roman" w:eastAsia="Times New Roman" w:hAnsi="Times New Roman" w:cs="Times New Roman"/>
          <w:lang w:eastAsia="ru-RU"/>
        </w:rPr>
        <w:t>настоящий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Договор-оферту (далее по тексту - «Договор») любому физическому лицу, выразившему готовность воспользоваться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клининговыми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услугами, оказываемыми Исполнителем (далее по тексту - 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6735BF9A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Осуществляя акцепт «Договора-оферты» в порядке, определенном п. 2.3 «Договора- оферты», Заказчик гарантирует, что ознакомлен, соглашается, полностью и безоговорочно принимает все условия «Договора» в том виде, в каком они изложены в тексте «Договора- оферты», что равносильно заключению «Договора» на условиях, изложенных в «Договоре- оферте». </w:t>
      </w:r>
    </w:p>
    <w:p w14:paraId="14045AD4" w14:textId="12520191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Договор-оферта размещается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(далее – «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») Исполнителя: </w:t>
      </w:r>
      <w:hyperlink r:id="rId6" w:history="1">
        <w:r w:rsidRPr="0088205A">
          <w:rPr>
            <w:rStyle w:val="a4"/>
            <w:rFonts w:ascii="Times New Roman" w:eastAsia="Times New Roman" w:hAnsi="Times New Roman" w:cs="Times New Roman"/>
            <w:lang w:eastAsia="ru-RU"/>
          </w:rPr>
          <w:t>https://cleanquick.ru/</w:t>
        </w:r>
      </w:hyperlink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61D2F5E" w14:textId="3E8CCE6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вправе в любое время вносить изменения в условия Договора-оферты. Изменения в условия Договора-оферты начинают своё </w:t>
      </w:r>
      <w:r w:rsidRPr="0088205A">
        <w:rPr>
          <w:rFonts w:ascii="Times New Roman" w:eastAsia="Times New Roman" w:hAnsi="Times New Roman" w:cs="Times New Roman"/>
          <w:lang w:eastAsia="ru-RU"/>
        </w:rPr>
        <w:t>действие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с момента опубликования их на «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28AECD0A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1.5.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Договор–оферта не требует скрепления печатями и/или подписания Заказчиком и Исполнителем (далее по тексту - «Стороны»), сохраняя при этом полную юридическую силу. </w:t>
      </w:r>
    </w:p>
    <w:p w14:paraId="54FCD2B2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1.6.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Договор-оферта может быть отозван в любое время. </w:t>
      </w:r>
    </w:p>
    <w:p w14:paraId="022BDD3F" w14:textId="479E458E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1.7.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заключает Договор на оказание услуг на нижеследующих условиях с любым дееспособным физическим лицом, достигшим </w:t>
      </w:r>
      <w:proofErr w:type="gramStart"/>
      <w:r w:rsidRPr="00BC49C0">
        <w:rPr>
          <w:rFonts w:ascii="Times New Roman" w:eastAsia="Times New Roman" w:hAnsi="Times New Roman" w:cs="Times New Roman"/>
          <w:lang w:eastAsia="ru-RU"/>
        </w:rPr>
        <w:t>18-ти</w:t>
      </w:r>
      <w:proofErr w:type="gramEnd"/>
      <w:r w:rsidRPr="00BC49C0">
        <w:rPr>
          <w:rFonts w:ascii="Times New Roman" w:eastAsia="Times New Roman" w:hAnsi="Times New Roman" w:cs="Times New Roman"/>
          <w:lang w:eastAsia="ru-RU"/>
        </w:rPr>
        <w:t xml:space="preserve"> лет, принявшим условия </w:t>
      </w:r>
      <w:r w:rsidRPr="0088205A">
        <w:rPr>
          <w:rFonts w:ascii="Times New Roman" w:eastAsia="Times New Roman" w:hAnsi="Times New Roman" w:cs="Times New Roman"/>
          <w:lang w:eastAsia="ru-RU"/>
        </w:rPr>
        <w:t>настоящей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оферты, </w:t>
      </w:r>
      <w:r w:rsidRPr="0088205A">
        <w:rPr>
          <w:rFonts w:ascii="Times New Roman" w:eastAsia="Times New Roman" w:hAnsi="Times New Roman" w:cs="Times New Roman"/>
          <w:lang w:eastAsia="ru-RU"/>
        </w:rPr>
        <w:t>путём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совершения </w:t>
      </w:r>
      <w:r w:rsidRPr="0088205A">
        <w:rPr>
          <w:rFonts w:ascii="Times New Roman" w:eastAsia="Times New Roman" w:hAnsi="Times New Roman" w:cs="Times New Roman"/>
          <w:lang w:eastAsia="ru-RU"/>
        </w:rPr>
        <w:t>действий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̆, указанных в </w:t>
      </w:r>
      <w:r w:rsidRPr="0088205A">
        <w:rPr>
          <w:rFonts w:ascii="Times New Roman" w:eastAsia="Times New Roman" w:hAnsi="Times New Roman" w:cs="Times New Roman"/>
          <w:lang w:eastAsia="ru-RU"/>
        </w:rPr>
        <w:t>настоящей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оферте. </w:t>
      </w:r>
    </w:p>
    <w:p w14:paraId="1DDF3BA5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D3608C" w14:textId="17FFE15D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2. Предмет договора.</w:t>
      </w:r>
    </w:p>
    <w:p w14:paraId="4E757E02" w14:textId="77777777" w:rsidR="0088205A" w:rsidRPr="00BC49C0" w:rsidRDefault="0088205A" w:rsidP="0088205A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2BD093" w14:textId="52522B6F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2.1.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обязуется оказать Заказчику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клининговые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услуги в соответствии с условиями </w:t>
      </w:r>
      <w:r w:rsidRPr="0088205A">
        <w:rPr>
          <w:rFonts w:ascii="Times New Roman" w:eastAsia="Times New Roman" w:hAnsi="Times New Roman" w:cs="Times New Roman"/>
          <w:lang w:eastAsia="ru-RU"/>
        </w:rPr>
        <w:t>настоящей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оферты, а Заказчик обязуется оплатить услуги по </w:t>
      </w:r>
      <w:r w:rsidR="005C5448" w:rsidRPr="0088205A">
        <w:rPr>
          <w:rFonts w:ascii="Times New Roman" w:eastAsia="Times New Roman" w:hAnsi="Times New Roman" w:cs="Times New Roman"/>
          <w:lang w:eastAsia="ru-RU"/>
        </w:rPr>
        <w:t>установленной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стоимости, </w:t>
      </w:r>
      <w:r w:rsidR="005C5448" w:rsidRPr="0088205A">
        <w:rPr>
          <w:rFonts w:ascii="Times New Roman" w:eastAsia="Times New Roman" w:hAnsi="Times New Roman" w:cs="Times New Roman"/>
          <w:lang w:eastAsia="ru-RU"/>
        </w:rPr>
        <w:t>указанной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14:paraId="32ED6F98" w14:textId="23F07C94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2.2.</w:t>
      </w:r>
      <w:r w:rsidR="008820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Публичная Оферта, Перечень услуг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являются официальными документами и публикуются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14:paraId="59DEEC0A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2.3.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Договор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 считается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заключённым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(акцепт оферты) с момента подтверждения Заказчиком своего согласия с его условиями,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путём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установки отметки «Я принимаю условия оферты» на этапе «Заказа»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Исполнителя, или при осуществлении Заказчиком телефонного звонка на любые телефонные номера </w:t>
      </w:r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Исполнителя, указанные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Исполнителя, или при написании Заказчиком в мессенджеры или социальные сети Исполнителя, после чего Договор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 признается документом, имеющим юридическую силу во взаимоотношениях между Заказчиком и Исполнителем, и Заказчик полностью соглашается с условиями настоящего Договора-оферты. </w:t>
      </w:r>
    </w:p>
    <w:p w14:paraId="581222F5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2.4.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Клининговые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услуги могут быть оказаны Исполнителем в виде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разовои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уборки и составляют не более 1 (Одного) дня с момента допуска Исполнителя на Объект для проведения уборки, а также в виде уборки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определённым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пакетом услуг, указанного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 течение 1 (Одного) месяца. </w:t>
      </w:r>
    </w:p>
    <w:p w14:paraId="4AD3FD5A" w14:textId="35592355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3FB986" w14:textId="77777777" w:rsidR="005C5448" w:rsidRPr="0088205A" w:rsidRDefault="00BC49C0" w:rsidP="0088205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3. Условия и порядок предоставления услуг.</w:t>
      </w:r>
    </w:p>
    <w:p w14:paraId="4512F30C" w14:textId="77777777" w:rsidR="0088205A" w:rsidRDefault="0088205A" w:rsidP="008820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AB3233" w14:textId="6F770BF7" w:rsidR="00BC49C0" w:rsidRPr="00BC49C0" w:rsidRDefault="00BC49C0" w:rsidP="008820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3.1. </w:t>
      </w:r>
      <w:r w:rsidRPr="00BC49C0">
        <w:rPr>
          <w:rFonts w:ascii="Times New Roman" w:eastAsia="Times New Roman" w:hAnsi="Times New Roman" w:cs="Times New Roman"/>
          <w:lang w:eastAsia="ru-RU"/>
        </w:rPr>
        <w:t>Услуги Исполнителя предоставляются Заказчику только при условии предоставления</w:t>
      </w:r>
    </w:p>
    <w:p w14:paraId="5FB19376" w14:textId="6AEF8538" w:rsidR="00BC49C0" w:rsidRPr="0088205A" w:rsidRDefault="00BC49C0" w:rsidP="0088205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lang w:eastAsia="ru-RU"/>
        </w:rPr>
        <w:t xml:space="preserve">личных данных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В обязательном порядке при формировании Заказа предусматривается предоставление личных данных Заказчика, без которых выполнение Исполнителем своих обязательств по настоящему договору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публичнои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 является невозможным. При формировании Заказа Заказчиком должны быть указаны следующие данные: </w:t>
      </w:r>
    </w:p>
    <w:p w14:paraId="20148641" w14:textId="77777777" w:rsidR="00785FFB" w:rsidRPr="00BC49C0" w:rsidRDefault="00785FFB" w:rsidP="0088205A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lang w:eastAsia="ru-RU"/>
        </w:rPr>
        <w:t>- Ф.И.О;</w:t>
      </w:r>
      <w:r w:rsidRPr="00BC49C0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контактныи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телефон,</w:t>
      </w:r>
      <w:r w:rsidRPr="00BC49C0">
        <w:rPr>
          <w:rFonts w:ascii="Times New Roman" w:eastAsia="Times New Roman" w:hAnsi="Times New Roman" w:cs="Times New Roman"/>
          <w:lang w:eastAsia="ru-RU"/>
        </w:rPr>
        <w:br/>
        <w:t xml:space="preserve">-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точныи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адрес Объекта уборки,</w:t>
      </w:r>
      <w:r w:rsidRPr="00BC49C0">
        <w:rPr>
          <w:rFonts w:ascii="Times New Roman" w:eastAsia="Times New Roman" w:hAnsi="Times New Roman" w:cs="Times New Roman"/>
          <w:lang w:eastAsia="ru-RU"/>
        </w:rPr>
        <w:br/>
        <w:t xml:space="preserve">- адрес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почты.</w:t>
      </w:r>
      <w:r w:rsidRPr="00BC49C0">
        <w:rPr>
          <w:rFonts w:ascii="Times New Roman" w:eastAsia="Times New Roman" w:hAnsi="Times New Roman" w:cs="Times New Roman"/>
          <w:lang w:eastAsia="ru-RU"/>
        </w:rPr>
        <w:br/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После прохождения процедуры Заказа Заказчик отвечает за полноту и достоверность </w:t>
      </w:r>
    </w:p>
    <w:p w14:paraId="1D9DAB77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lang w:eastAsia="ru-RU"/>
        </w:rPr>
        <w:t xml:space="preserve">вводимых регистрационных данных и подтверждает, что все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которые будут произведены с использованием этих данных для исполнения условий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оферты, выполняются им лично или с его согласия, а также Заказчик дает своё согласие на обработку персональных данных.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равнои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степени Заказчик подтверждает достоверность вводимых им при работе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 данных иных лиц, на имя которых может осуществляться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оформление Заказа. Заказчик понимает и принимает на себя всю ответственность за точность, полноту и достоверность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введённых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им данных. </w:t>
      </w:r>
    </w:p>
    <w:p w14:paraId="44C7B63E" w14:textId="0302F7FE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8820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знакомится с Перечнем услуг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Прайс-листом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размещёнными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Исполнителя, выбрав вид услуги, Заказчик делает запрос на услугу, следуя процессу оформления Заказа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14:paraId="3CA74356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3.3.1.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 Заказчиком связывается представитель Исполнителя и обговаривает с ним дату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временнои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интервал для выполнения Заказа. </w:t>
      </w:r>
    </w:p>
    <w:p w14:paraId="48D0D584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3.3.2.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Услуги оказываются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объёме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специфицированном в Перечне Услуг Исполнителя в соответствии с достигнутыми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договорённостями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описанными в пункте 3.3. </w:t>
      </w:r>
    </w:p>
    <w:p w14:paraId="0E9C0618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3.3.3.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По окончании оказания услуг Исполнитель предъявляет их результат Заказчику и предоставляет ему на подпись Акт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работ (услуг). Заказчик обязуется в присутствии Исполнителя немедленно осмотреть результат, и в случае отсутствия претензий, подписать Акт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работ (услуг). При подписании Акта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работ (услуг) услуги считаются оказанными надлежащим образом и в полном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объёме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Заказчик обязуется их оплатить. Заказчик после подписания Акт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работ (услуг) не вправе предъявлять Исполнителю претензии по качеству и объему выполненных работ (оказанных услуг). </w:t>
      </w:r>
    </w:p>
    <w:p w14:paraId="12A271BB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3.3.4.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имеющихся замечаний со стороны Заказчика к выполненным работам, Исполнитель обязуется устранить замечания до полного принятия выполненных работ Заказчиком. Сотрудник Исполнителя не вправе покидать Объект, не устранив замечания Заказчика и без получения подписанного Акта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услуг (оказанных услуг) со стороны Заказчика. </w:t>
      </w:r>
    </w:p>
    <w:p w14:paraId="3A5C44DE" w14:textId="5BE8012C" w:rsidR="00785FFB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3.3.5.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оказания Исполнителем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клининговых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услуг и отсутствия на Объекте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Заказчика или представителя Заказчика (принимающего работы (услуги) лица) ответственность за вскрывшиеся недостатки оказанных услуг ложится на Заказчика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последнии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не вправе предъявлять требования и претензии по качеству выполненных работ (оказанных услуг). </w:t>
      </w:r>
    </w:p>
    <w:p w14:paraId="6E81E9CC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B7A109" w14:textId="77777777" w:rsidR="00785FFB" w:rsidRPr="0088205A" w:rsidRDefault="00785FFB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Исполнителя.</w:t>
      </w:r>
    </w:p>
    <w:p w14:paraId="678AA675" w14:textId="77777777" w:rsid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A9CB02" w14:textId="70E3A054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4.1. </w:t>
      </w:r>
      <w:r w:rsidRPr="00BC49C0">
        <w:rPr>
          <w:rFonts w:ascii="Times New Roman" w:eastAsia="Times New Roman" w:hAnsi="Times New Roman" w:cs="Times New Roman"/>
          <w:lang w:eastAsia="ru-RU"/>
        </w:rPr>
        <w:t>Исполнитель обязуется выполнять работы качественно и в согласованные сроки.</w:t>
      </w:r>
      <w:r w:rsidRPr="00BC49C0">
        <w:rPr>
          <w:rFonts w:ascii="Times New Roman" w:eastAsia="Times New Roman" w:hAnsi="Times New Roman" w:cs="Times New Roman"/>
          <w:lang w:eastAsia="ru-RU"/>
        </w:rPr>
        <w:br/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4.2. </w:t>
      </w:r>
      <w:r w:rsidRPr="00BC49C0">
        <w:rPr>
          <w:rFonts w:ascii="Times New Roman" w:eastAsia="Times New Roman" w:hAnsi="Times New Roman" w:cs="Times New Roman"/>
          <w:lang w:eastAsia="ru-RU"/>
        </w:rPr>
        <w:t>Исполнитель обязуется приобрести и доставить на Объект всё необходимое для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производства уборки: моющие средства и инвентарь. Оборудование доставляется на Объект при условии его необходимости в соответствии с заказанными услугами Заказчиком или при условии оплаты Заказчиком доставки оборудования на Объект. </w:t>
      </w:r>
    </w:p>
    <w:p w14:paraId="7ADDE56A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обязуется незамедлительно информировать Заказчика (его представителя на Объекте) в случае возникновения обстоятельств, препятствующих выполнению работ Исполнителя, с правом приостановки работ и продления сроков проведения уборки до получения соответствующих указаний Заказчика и подписания (при необходимости) соответствующих дополнений к настоящему Договору. </w:t>
      </w:r>
    </w:p>
    <w:p w14:paraId="1AF9B106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затопления Объекта или наличия технических </w:t>
      </w:r>
      <w:r w:rsidRPr="0088205A">
        <w:rPr>
          <w:rFonts w:ascii="Times New Roman" w:eastAsia="Times New Roman" w:hAnsi="Times New Roman" w:cs="Times New Roman"/>
          <w:lang w:eastAsia="ru-RU"/>
        </w:rPr>
        <w:t>неисправностей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̆ сантехнических </w:t>
      </w:r>
      <w:r w:rsidRPr="0088205A">
        <w:rPr>
          <w:rFonts w:ascii="Times New Roman" w:eastAsia="Times New Roman" w:hAnsi="Times New Roman" w:cs="Times New Roman"/>
          <w:lang w:eastAsia="ru-RU"/>
        </w:rPr>
        <w:t>устройств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(прорыв и др.) Заказчика, произошедших в течение проведения уборки,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и его сотрудники не несут ответственность за наличие вышеуказанных обстоятельств. </w:t>
      </w:r>
    </w:p>
    <w:p w14:paraId="7808EB86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4.5.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вправе отказаться от исполнения настоящего Договора в одностороннем внесудебном порядке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путём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направления Заказчику письменного уведомления, в случае </w:t>
      </w:r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 xml:space="preserve">вынужденного простоя не по вине Исполнителя более 2 (Двух) часов,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оплатои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 соответствии с п. 6.3 настоящего Договора. </w:t>
      </w:r>
    </w:p>
    <w:p w14:paraId="0940644D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4.6.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Исполнитель вправе привлекать к исполнению настоящего Договора третьих лиц (сотрудники Исполнителя), оставаясь ответственным за их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бездействия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) перед Заказчиком. </w:t>
      </w:r>
    </w:p>
    <w:p w14:paraId="6BCDDF96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4.7. </w:t>
      </w:r>
      <w:r w:rsidRPr="00BC49C0">
        <w:rPr>
          <w:rFonts w:ascii="Times New Roman" w:eastAsia="Times New Roman" w:hAnsi="Times New Roman" w:cs="Times New Roman"/>
          <w:lang w:eastAsia="ru-RU"/>
        </w:rPr>
        <w:t>С предварительного разрешения Заказчика Исполнитель вправе осуществлять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фотосъёмку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Объекта Заказчика «До» и «После» оказания услуги Исполнителем для отдела качества Исполнителя и использования фотоматериалов в рекламе Исполнителя в сети «Интернет». </w:t>
      </w:r>
    </w:p>
    <w:p w14:paraId="540767AA" w14:textId="77777777" w:rsidR="00785FFB" w:rsidRPr="00BC49C0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4.8.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отключения на Объекте Заказчика холодного, горячего водоснабжения или электроэнергии, Исполнитель вправе перенести даты оказания услуг до устранения указанных обстоятельств. </w:t>
      </w:r>
    </w:p>
    <w:p w14:paraId="01D694BB" w14:textId="4D20BEBB" w:rsidR="00785FFB" w:rsidRDefault="00785FFB" w:rsidP="008820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4.9. </w:t>
      </w:r>
      <w:r w:rsidRPr="00BC49C0">
        <w:rPr>
          <w:rFonts w:ascii="Times New Roman" w:eastAsia="Times New Roman" w:hAnsi="Times New Roman" w:cs="Times New Roman"/>
          <w:lang w:eastAsia="ru-RU"/>
        </w:rPr>
        <w:t>Исполнитель вправе без объяснения причин отказать Заказчику в оформлении Заказа при отсутствии свободных специалистов Исполнителя.</w:t>
      </w:r>
    </w:p>
    <w:p w14:paraId="7C41D8CF" w14:textId="77777777" w:rsidR="0088205A" w:rsidRPr="0088205A" w:rsidRDefault="0088205A" w:rsidP="008820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341640" w14:textId="052764FB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5. Права и обязанности Заказчика.</w:t>
      </w:r>
    </w:p>
    <w:p w14:paraId="53599453" w14:textId="77777777" w:rsidR="0088205A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FC4716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обеспечить допуск Исполнителя на Объект уборки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предусмотренныи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настоящим Договором срок в состоянии, соответствующем условиям Заказа. В Заказе Заказчик обязан описать все особенности, повреждения, недостатки и иные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свойства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Объекта, препятствующие выполнению работ и не описанные настоящим Договором. Перед началом выполнения работ сотрудник Исполнителя проверяет и фиксирует степень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загрязнённости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имеющиеся дефекты на Объекте, а также дополнительные услуги,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путём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фото-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видеосъёмки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согласовывает имеющиеся дефекты, при увеличении оказания услуг увеличение стоимости услуг с Заказчиком и направляет имеющие фото – и видеоматериалы в офис Исполнителя и только после согласования Заказчика и офиса Исполнителя сотрудник Исполнителя вправе приступать к оказанию услуг. </w:t>
      </w:r>
    </w:p>
    <w:p w14:paraId="6ADE0E5A" w14:textId="2BBA2189" w:rsidR="00785FFB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если повреждения, недостатки и иные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свойства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Объекта, препятствующие выполнению работ, выявятся в процессе выполнения работ, Исполнитель вправе, без применения к нему каких-либо штрафных санкций информировать о новых дефектах Заказчика и сообщить в офис Исполнителя,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путём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направления фото- 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видеосъёмки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.</w:t>
      </w:r>
    </w:p>
    <w:p w14:paraId="456E2369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5.3. </w:t>
      </w:r>
      <w:r w:rsidRPr="00BC49C0">
        <w:rPr>
          <w:rFonts w:ascii="Times New Roman" w:eastAsia="Times New Roman" w:hAnsi="Times New Roman" w:cs="Times New Roman"/>
          <w:lang w:eastAsia="ru-RU"/>
        </w:rPr>
        <w:t>Заказчик обязуется убрать из Объекта ценные (деньги, украшения и др.), хрупкие и иные не подлежащие уборке предметы и/или вещи (бумаги и др.), а также письменно проинформировать Исполнителя о наличии таких предметов и/или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вещеи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на Объекте и необходимости применения специальных методов их очистки и/или сохранности. В случае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>непредоставления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такои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информации Исполнитель не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несёт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ответственности за возможное повреждение таких предметов и/или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вещеи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2D5143C5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При предоставлении Заказчиком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некорректнои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информации,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касаемои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степени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загрязнённости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площади Объекта, вида уборки и др., Заказчик перед началом уборки обязуется согласовать сотруднику Исполнителя корректировку стоимости услуг и поставить свою подпись в графе «Согласие на увеличение стоимости оказываемых услуг» в Акте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приёмки-сдачи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выполненных услуг. </w:t>
      </w:r>
    </w:p>
    <w:p w14:paraId="1EA545A9" w14:textId="0C4F24D0" w:rsidR="0088205A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5.5. </w:t>
      </w:r>
      <w:r w:rsidRPr="00BC49C0">
        <w:rPr>
          <w:rFonts w:ascii="Times New Roman" w:eastAsia="Times New Roman" w:hAnsi="Times New Roman" w:cs="Times New Roman"/>
          <w:lang w:eastAsia="ru-RU"/>
        </w:rPr>
        <w:t>Заказчик обязуется обеспечить присутствие на Объекте принимающее оказанные услуги лицо в течение всего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периода проведения уборки ответственных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Заказчика с правом подписания от имени Заказчика всех необходимых в соответствии с условиями настоящего Договора актов, согласований, разрешений и иных документов, а также для решения возникающих вопросов в оперативном порядке.</w:t>
      </w:r>
    </w:p>
    <w:p w14:paraId="71D52C89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5.6.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обеспечить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беспрепятственныи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доступ персонала Исполнителя с необходимым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инвентарём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 оборудованием в течение всего периода производства работ во все подлежащие уборке помещения на Объекте. При необходимости оформления пропусков на Объект Заказчик обязуется предупредить об этом Исполнителя заблаговременно, а также обязуется оформить указанные пропуска по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письменнои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заявке Исполнителя до момента передачи Объекта для проведения уборки. </w:t>
      </w:r>
    </w:p>
    <w:p w14:paraId="5343F9DB" w14:textId="1A1A65C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5.7.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обеспечить Исполнителя исправными источниками: электроэнергии (220 Вт), холодного и горячего водоснабжения,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исправнои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системои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канализации, предоставить места складирования отходов, мусора. В случае производства работ при недостаточном естественном освещении, обеспечить нормальное искусственное освещение Объекта уборки.</w:t>
      </w:r>
    </w:p>
    <w:p w14:paraId="35D7156E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5.8.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предоставить помещение (место) на Объекте или 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непосредственнои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близости от Объекта, пригодное для переодевания сотрудников Исполнителя, а также обеспечить персоналу Исполнителя возможность использования туалетов и умывальников для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личнои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гигиены. </w:t>
      </w:r>
    </w:p>
    <w:p w14:paraId="175E003E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5.9.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создать безопасные условия для проведения работ сотрудниками Исполнителя на Объекте, а также исключить иные факторы, могущие повлечь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травмирование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сотрудников Исполнителя, при условии соблюдения сотрудниками Исполнителя техники безопасности. </w:t>
      </w:r>
    </w:p>
    <w:p w14:paraId="0C3C17DA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5.10.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незамедлительно сообщить Исполнителю о возникновении ситуации, которая может привести к аварии или несчастному случаю, о несчастных случаях, произошедших на Объекте Заказчика с сотрудниками Исполнителя. </w:t>
      </w:r>
    </w:p>
    <w:p w14:paraId="786BCB0D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на основании информации,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поступившеи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от Исполнителя, незамедлительно принимать меры по устранению обстоятельств, препятствующих проведению работ Исполнителем. Нести ответственность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третьих лиц, </w:t>
      </w:r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 xml:space="preserve">препятствующих выполнению работ Исполнителем, как за свои собственные. В случае если обстоятельства, препятствующие ведению работ Исполнителем, не будут устранены в течение текущего рабочего часа то, начиная со следующего часа, персонал Исполнителя будет считаться находящимся в вынужденном простое не по вине Исполнителя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оплатои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 соответствии с п. 6.3 настоящего Договора. </w:t>
      </w:r>
    </w:p>
    <w:p w14:paraId="5A59AF27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по Акту принять надлежащим образом выполненные работы в порядке, предусмотренном настоящим Договором. </w:t>
      </w:r>
    </w:p>
    <w:p w14:paraId="2B07E888" w14:textId="5C0819B1" w:rsidR="00BC49C0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5.13. </w:t>
      </w:r>
      <w:r w:rsidRPr="00BC49C0">
        <w:rPr>
          <w:rFonts w:ascii="Times New Roman" w:eastAsia="Times New Roman" w:hAnsi="Times New Roman" w:cs="Times New Roman"/>
          <w:lang w:eastAsia="ru-RU"/>
        </w:rPr>
        <w:t>Заказчик обязуется оплатить стоимость услуг Исполнителя в день оказания услуг, сразу после оказания услуг Исполнителем.</w:t>
      </w:r>
    </w:p>
    <w:p w14:paraId="34E0D2B5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предъявить Исполнителю, по его требованию документы, подтверждающие права Заказчика и площадь на Объект уборки. </w:t>
      </w:r>
    </w:p>
    <w:p w14:paraId="30003BE0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5.15.</w:t>
      </w:r>
      <w:r w:rsidRPr="008820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При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такои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необходимости Заказчик обязуется осуществить в согласованное с Исполнителем время,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предварительныи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допуск на Объект уборки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Исполнителя для оценки соответствия информации,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 Заказе фактическому состоянию. </w:t>
      </w:r>
    </w:p>
    <w:p w14:paraId="1405DD37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5.16.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имеет право контролировать процесс выполнения работ Исполнителем, не вмешиваясь при этом в его деятельность, за исключением случаев, когда такое вмешательство может и должно предотвратить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возможныи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ущерб от выполнения работ. </w:t>
      </w:r>
    </w:p>
    <w:p w14:paraId="40043C7B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5.17.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не запрашивать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личныи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контактныи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номер телефона у специалистов Исполнителя. </w:t>
      </w:r>
    </w:p>
    <w:p w14:paraId="7D9108AE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5.18.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переноса времени оказания услуг Заказчик должен уведомить Исполнителя о необходимости переноса уборки не позже, чем за сутки до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предполагаемои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уборки, но не позднее 19:00 часов по Москве, предшествующего дню исполнения услуг. </w:t>
      </w:r>
    </w:p>
    <w:p w14:paraId="4006FEC9" w14:textId="77777777" w:rsidR="0088205A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5.19.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обязуется ознакомиться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офертои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14:paraId="53E02EB2" w14:textId="77777777" w:rsid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93D5C" w14:textId="34E86E67" w:rsidR="0088205A" w:rsidRPr="0088205A" w:rsidRDefault="0088205A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6. Стоимость услуг и порядок оплаты.</w:t>
      </w:r>
    </w:p>
    <w:p w14:paraId="0D7ECB15" w14:textId="77777777" w:rsid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CE7810" w14:textId="090E87DC" w:rsidR="0088205A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6.1. </w:t>
      </w:r>
      <w:r w:rsidRPr="00BC49C0">
        <w:rPr>
          <w:rFonts w:ascii="Times New Roman" w:eastAsia="Times New Roman" w:hAnsi="Times New Roman" w:cs="Times New Roman"/>
          <w:lang w:eastAsia="ru-RU"/>
        </w:rPr>
        <w:t>Стоимость услуг Исполнителя определяется в соответствии с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Прайс-листом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,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публикуемым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Исполнителя, и рассчитывается в рублях РФ.</w:t>
      </w:r>
    </w:p>
    <w:p w14:paraId="7C7C35DA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обязан оплатить стоимость услуг Исполнителя сразу после окончания оказания услуги Заказчиком. Заказчик оплачивает услуги Исполнителя безналичным способом или наличным способом в рублях РФ. </w:t>
      </w:r>
    </w:p>
    <w:p w14:paraId="442AE2F5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6.3.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вынужденного простоя персонала Исполнителя на Объекте уборки, возникшего не по его вине, простой дополнительно оплачивается Заказчиком к стоимости услуг Исполнителя,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указаннои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 п. 2.1 настоящего Договора. Стоимость одного часа простоя определяется следующим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расчётом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: стоимость одного часа простоя равна </w:t>
      </w:r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 xml:space="preserve">Стоимости услуг Исполнителя по настоящему Договору (п. 2.1 Договора),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делённои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на 8 (Восемь) из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расчёта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восьмичасового рабочего дня. </w:t>
      </w:r>
    </w:p>
    <w:p w14:paraId="555273D0" w14:textId="77777777" w:rsid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lang w:eastAsia="ru-RU"/>
        </w:rPr>
        <w:t>В случае вынужденного простоя срок выполнения работ по настоящему Договору может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49C0">
        <w:rPr>
          <w:rFonts w:ascii="Times New Roman" w:eastAsia="Times New Roman" w:hAnsi="Times New Roman" w:cs="Times New Roman"/>
          <w:lang w:eastAsia="ru-RU"/>
        </w:rPr>
        <w:t>быть пропорционально увеличен Исполнителем в одностороннем порядке.</w:t>
      </w:r>
    </w:p>
    <w:p w14:paraId="37BD83F6" w14:textId="447EF38E" w:rsidR="0088205A" w:rsidRPr="0088205A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6.4. </w:t>
      </w:r>
      <w:r w:rsidRPr="00BC49C0">
        <w:rPr>
          <w:rFonts w:ascii="Times New Roman" w:eastAsia="Times New Roman" w:hAnsi="Times New Roman" w:cs="Times New Roman"/>
          <w:lang w:eastAsia="ru-RU"/>
        </w:rPr>
        <w:t>Стоимость потреб</w:t>
      </w:r>
      <w:r w:rsidRPr="0088205A">
        <w:rPr>
          <w:rFonts w:ascii="Times New Roman" w:eastAsia="Times New Roman" w:hAnsi="Times New Roman" w:cs="Times New Roman"/>
          <w:lang w:eastAsia="ru-RU"/>
        </w:rPr>
        <w:t>ляемых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Исполнителем в процессе уборки электроэнергии, воды и других оплачиваемых коммунальных ресурсов Исполнителем не компенсируется и оплачиваются Заказчиком самостоятельно в полном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объёме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поставщикам таких услуг.</w:t>
      </w:r>
    </w:p>
    <w:p w14:paraId="21CE025A" w14:textId="660D682F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A3F32C" w14:textId="5731DB9C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7. Сроки </w:t>
      </w:r>
      <w:proofErr w:type="spellStart"/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договора и оказания услуги.</w:t>
      </w:r>
    </w:p>
    <w:p w14:paraId="2EC2E2D7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B4D765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7.1.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 считается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заключённым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 вступает в силу с момента совершения Заказчиком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указанного в п. 2.3 настоящего Договора. </w:t>
      </w:r>
    </w:p>
    <w:p w14:paraId="48B8138F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7.2.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Настоящии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Договор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действует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до исполнения Сторонами своих обязательств по нему в полном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объёме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8D334EE" w14:textId="05356BEA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7.3.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Сроки оказания Услуг согласовываются Сторонами в соответствии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Прайс-листом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опубликованным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</w:t>
      </w:r>
    </w:p>
    <w:p w14:paraId="6D79A894" w14:textId="77777777" w:rsidR="0088205A" w:rsidRPr="00BC49C0" w:rsidRDefault="0088205A" w:rsidP="0088205A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A28273" w14:textId="6F4514EC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8. Конфиденциальность.</w:t>
      </w:r>
    </w:p>
    <w:p w14:paraId="484095F3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735683" w14:textId="70C55AA0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8.1.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Конфиденциальная информация должна всегда оставаться собственностью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передающеи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Стороны и без её предварительного письменного разрешения не может копироваться или иным образом воспроизводиться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получившеи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Сторонои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̆. </w:t>
      </w:r>
    </w:p>
    <w:p w14:paraId="5E3293AD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CAA62D" w14:textId="55582EE2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9. Ответственность сторон.</w:t>
      </w:r>
    </w:p>
    <w:p w14:paraId="330B888B" w14:textId="77777777" w:rsidR="0088205A" w:rsidRPr="00BC49C0" w:rsidRDefault="0088205A" w:rsidP="0088205A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55C3DE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9.1.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настоящим договором и законодательством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</w:p>
    <w:p w14:paraId="220E46A4" w14:textId="6B44176D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8A4C53" w:rsidRPr="0088205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 случае невозможности обеспечения доступа на Объект для уборки, вследствие отсутствия Заказчика либо другого лица, проживающего на Объекте, в результате чего выполнение услуги будет невозможным, Исполнитель вправе отказаться от оказания услуги, с применением п. 9.2 настоящего договора. </w:t>
      </w:r>
    </w:p>
    <w:p w14:paraId="18B8BDC0" w14:textId="51E3890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8A4C53" w:rsidRPr="0088205A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Выплата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неустойки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не освобождает Стороны от выполнения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обязанностеи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̆, предусмотренных настоящим договором. </w:t>
      </w:r>
    </w:p>
    <w:p w14:paraId="02541CC3" w14:textId="7C6593CC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8A4C53" w:rsidRPr="0088205A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Споры по исполнению настоящего договора, возникшие по инициативе Заказчика, подлежат рассмотрению с обязательным соблюдением досудебного претензионного порядка. Претензия направляется Исполнителю с использованием формы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обратнои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связи,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>доступнои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на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Веб-сайте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Исполнителя. Срок ответа на претензию не может превышать 20 (Двадцать) рабочих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днеи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 момента получения претензии Исполнителем. В случае невозможности урегулирования спора в досудебном порядке,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дальнейшии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спор подлежит рассмотрению в суде по месту нахождения Исполнителя. </w:t>
      </w:r>
    </w:p>
    <w:p w14:paraId="199A6F03" w14:textId="5C81FA4F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="008A4C53" w:rsidRPr="0088205A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Заказчик принимает на себя полную ответственность и риски, связанные с оформлением Заказов, заключение и исполнением Договора с Исполнителем. Заказчик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несёт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единоличную ответственность за любую проблему, возникшую в процессе оформления, подтверждения и оплаты Заказа. В подобном случае Исполнитель не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несёт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ответственность за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ущерб (денежного или иного характера),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возникшии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 результате проблемы,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вызваннои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или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обусловленнои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ошибкои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или халатностью Заказчика при использовании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Сайта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в том числе, неуспешным завершением или подтверждением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операции. </w:t>
      </w:r>
    </w:p>
    <w:p w14:paraId="016CA349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A18448" w14:textId="3FC0E14A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10. Основания и порядок расторжения договора.</w:t>
      </w:r>
    </w:p>
    <w:p w14:paraId="658FAF72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5C9D38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10.1.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 может быть расторгнут по соглашению сторон, а также по инициативе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любои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из Сторон в случае нарушения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однои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из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Сторонои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условий Договора с письменным уведомлением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другои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Стороны. </w:t>
      </w:r>
    </w:p>
    <w:p w14:paraId="2308624F" w14:textId="544A8C5E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10.2.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 с момента получения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Сторонои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̆, которая нарушила условия Договора, соответствующего письменного уведомления от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другои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Стороны. </w:t>
      </w:r>
    </w:p>
    <w:p w14:paraId="4AF7D7D3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B038EF" w14:textId="211FA627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11. Форс-мажор.</w:t>
      </w:r>
    </w:p>
    <w:p w14:paraId="5635DA3E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84E032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11.1.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непреодолимои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силы, а именно: пожара, наводнения, землетрясения, забастовки,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войны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органов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государственнои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власти или других независящих от Сторон обстоятельств. </w:t>
      </w:r>
    </w:p>
    <w:p w14:paraId="0699C0EC" w14:textId="6B025F94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11.2.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Сторона, которая не может выполнить обязательства по Договору, должна своевременно, но не позднее 1 (Одного) календарного дня после наступления обстоятельств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непреодолимои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силы, письменно известить другую Сторону, с предоставлением обосновывающих документов, выданных компетентными органами. </w:t>
      </w:r>
    </w:p>
    <w:p w14:paraId="55198F8D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8AE0A5" w14:textId="50A4E585" w:rsidR="00BC49C0" w:rsidRDefault="00BC49C0" w:rsidP="0088205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14:paraId="6105FC3A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8FBA7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12.1.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Принимая условия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настоящеи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оферты, Заказчик выражает своё согласие на соблюдение правил проведения мероприятий, на получение информации обо всех иных </w:t>
      </w:r>
      <w:r w:rsidRPr="00BC49C0">
        <w:rPr>
          <w:rFonts w:ascii="Times New Roman" w:eastAsia="Times New Roman" w:hAnsi="Times New Roman" w:cs="Times New Roman"/>
          <w:lang w:eastAsia="ru-RU"/>
        </w:rPr>
        <w:lastRenderedPageBreak/>
        <w:t xml:space="preserve">проводимых Исполнителем мероприятий и других мероприятий,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инои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информации, независимо от срока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действия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настоящего Договора. </w:t>
      </w:r>
    </w:p>
    <w:p w14:paraId="4C3AE3C0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12.2.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и обязательность для себя документов, переданных Сторонами по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электроннои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>̆ почте или с помощью мессенджеров (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Telegram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 др.), при этом письменные уведомления и (или) любые отправления, направленные указанными видами связи, считаются переданными и доставленными, если отправление было осуществлено в рабочие дни с подтверждением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приёма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или после получения отправителем уведомления о доставке отправления адресату. </w:t>
      </w:r>
    </w:p>
    <w:p w14:paraId="0A400B6E" w14:textId="77777777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12.3.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Стороны принимают, что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недействительность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отдельного пункта Договора не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влечёт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недействительность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Договора в целом. </w:t>
      </w:r>
    </w:p>
    <w:p w14:paraId="560323CC" w14:textId="3DAA1FE7" w:rsid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b/>
          <w:bCs/>
          <w:lang w:eastAsia="ru-RU"/>
        </w:rPr>
        <w:t xml:space="preserve">12.4. 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Все вопросы, не урегулированные настоящим Договором-оферты, решаются в соответствии с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действующим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 законодательством </w:t>
      </w:r>
      <w:proofErr w:type="spellStart"/>
      <w:r w:rsidRPr="00BC49C0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BC49C0">
        <w:rPr>
          <w:rFonts w:ascii="Times New Roman" w:eastAsia="Times New Roman" w:hAnsi="Times New Roman" w:cs="Times New Roman"/>
          <w:lang w:eastAsia="ru-RU"/>
        </w:rPr>
        <w:t xml:space="preserve">̆ Федерации. </w:t>
      </w:r>
    </w:p>
    <w:p w14:paraId="4296AACC" w14:textId="77777777" w:rsidR="0088205A" w:rsidRPr="00BC49C0" w:rsidRDefault="0088205A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170B6C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8205A">
        <w:rPr>
          <w:rFonts w:ascii="Times New Roman" w:eastAsia="Times New Roman" w:hAnsi="Times New Roman" w:cs="Times New Roman"/>
          <w:b/>
          <w:lang w:eastAsia="ru-RU"/>
        </w:rPr>
        <w:t>Индивидуальный предприниматель ШЕВЯКОВ ИЛЬЯ СЕРГЕЕВИЧ</w:t>
      </w:r>
    </w:p>
    <w:p w14:paraId="5B1E0899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A3CB1AC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hAnsi="Times New Roman" w:cs="Times New Roman"/>
        </w:rPr>
        <w:t>ОГРНИП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205A">
        <w:rPr>
          <w:rFonts w:ascii="Times New Roman" w:hAnsi="Times New Roman" w:cs="Times New Roman"/>
        </w:rPr>
        <w:t>317507400025109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78D006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lang w:eastAsia="ru-RU"/>
        </w:rPr>
        <w:t>ИНН: 502103488549</w:t>
      </w:r>
    </w:p>
    <w:p w14:paraId="36D16D64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lang w:eastAsia="ru-RU"/>
        </w:rPr>
        <w:t>Банк: ПАО СБЕРБАНК</w:t>
      </w:r>
    </w:p>
    <w:p w14:paraId="1B5E6EDF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lang w:eastAsia="ru-RU"/>
        </w:rPr>
        <w:t>БИК: 044525225</w:t>
      </w:r>
    </w:p>
    <w:p w14:paraId="10D016D0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lang w:eastAsia="ru-RU"/>
        </w:rPr>
        <w:t>К/с: 30101810400000000225</w:t>
      </w:r>
    </w:p>
    <w:p w14:paraId="1A07ED13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lang w:eastAsia="ru-RU"/>
        </w:rPr>
        <w:t>Р/с: 40802810340000144028</w:t>
      </w:r>
    </w:p>
    <w:p w14:paraId="3D1EBEA1" w14:textId="77777777" w:rsidR="00785FFB" w:rsidRPr="0088205A" w:rsidRDefault="00785FFB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05A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88205A">
        <w:rPr>
          <w:rFonts w:ascii="Times New Roman" w:eastAsia="Times New Roman" w:hAnsi="Times New Roman" w:cs="Times New Roman"/>
          <w:lang w:val="en-US" w:eastAsia="ru-RU"/>
        </w:rPr>
        <w:t>e</w:t>
      </w:r>
      <w:r w:rsidRPr="0088205A">
        <w:rPr>
          <w:rFonts w:ascii="Times New Roman" w:eastAsia="Times New Roman" w:hAnsi="Times New Roman" w:cs="Times New Roman"/>
          <w:lang w:eastAsia="ru-RU"/>
        </w:rPr>
        <w:t>-</w:t>
      </w:r>
      <w:r w:rsidRPr="0088205A">
        <w:rPr>
          <w:rFonts w:ascii="Times New Roman" w:eastAsia="Times New Roman" w:hAnsi="Times New Roman" w:cs="Times New Roman"/>
          <w:lang w:val="en-US" w:eastAsia="ru-RU"/>
        </w:rPr>
        <w:t>mail</w:t>
      </w:r>
      <w:r w:rsidRPr="008820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8205A">
        <w:rPr>
          <w:rFonts w:ascii="Times New Roman" w:eastAsia="Times New Roman" w:hAnsi="Times New Roman" w:cs="Times New Roman"/>
          <w:lang w:val="en-US" w:eastAsia="ru-RU"/>
        </w:rPr>
        <w:t>info</w:t>
      </w:r>
      <w:r w:rsidRPr="0088205A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88205A">
        <w:rPr>
          <w:rFonts w:ascii="Times New Roman" w:eastAsia="Times New Roman" w:hAnsi="Times New Roman" w:cs="Times New Roman"/>
          <w:lang w:val="en-US" w:eastAsia="ru-RU"/>
        </w:rPr>
        <w:t>cleanquick</w:t>
      </w:r>
      <w:proofErr w:type="spellEnd"/>
      <w:r w:rsidRPr="0088205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8205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328026FF" w14:textId="5F840053" w:rsidR="00BC49C0" w:rsidRPr="00BC49C0" w:rsidRDefault="00BC49C0" w:rsidP="0088205A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49C0">
        <w:rPr>
          <w:rFonts w:ascii="Times New Roman" w:eastAsia="Times New Roman" w:hAnsi="Times New Roman" w:cs="Times New Roman"/>
          <w:lang w:eastAsia="ru-RU"/>
        </w:rPr>
        <w:t>Телефон: +7 9</w:t>
      </w:r>
      <w:r w:rsidR="00785FFB" w:rsidRPr="0088205A">
        <w:rPr>
          <w:rFonts w:ascii="Times New Roman" w:eastAsia="Times New Roman" w:hAnsi="Times New Roman" w:cs="Times New Roman"/>
          <w:lang w:eastAsia="ru-RU"/>
        </w:rPr>
        <w:t>26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5FFB" w:rsidRPr="0088205A">
        <w:rPr>
          <w:rFonts w:ascii="Times New Roman" w:eastAsia="Times New Roman" w:hAnsi="Times New Roman" w:cs="Times New Roman"/>
          <w:lang w:eastAsia="ru-RU"/>
        </w:rPr>
        <w:t>826</w:t>
      </w:r>
      <w:r w:rsidRPr="00BC49C0">
        <w:rPr>
          <w:rFonts w:ascii="Times New Roman" w:eastAsia="Times New Roman" w:hAnsi="Times New Roman" w:cs="Times New Roman"/>
          <w:lang w:eastAsia="ru-RU"/>
        </w:rPr>
        <w:t>-</w:t>
      </w:r>
      <w:r w:rsidR="00785FFB" w:rsidRPr="0088205A">
        <w:rPr>
          <w:rFonts w:ascii="Times New Roman" w:eastAsia="Times New Roman" w:hAnsi="Times New Roman" w:cs="Times New Roman"/>
          <w:lang w:eastAsia="ru-RU"/>
        </w:rPr>
        <w:t>62</w:t>
      </w:r>
      <w:r w:rsidRPr="00BC49C0">
        <w:rPr>
          <w:rFonts w:ascii="Times New Roman" w:eastAsia="Times New Roman" w:hAnsi="Times New Roman" w:cs="Times New Roman"/>
          <w:lang w:eastAsia="ru-RU"/>
        </w:rPr>
        <w:t>-</w:t>
      </w:r>
      <w:r w:rsidR="00785FFB" w:rsidRPr="0088205A">
        <w:rPr>
          <w:rFonts w:ascii="Times New Roman" w:eastAsia="Times New Roman" w:hAnsi="Times New Roman" w:cs="Times New Roman"/>
          <w:lang w:eastAsia="ru-RU"/>
        </w:rPr>
        <w:t>32</w:t>
      </w:r>
      <w:r w:rsidRPr="00BC49C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BD7A09D" w14:textId="77777777" w:rsidR="00561426" w:rsidRDefault="00561426"/>
    <w:sectPr w:rsidR="00561426" w:rsidSect="0088205A">
      <w:pgSz w:w="11906" w:h="16838"/>
      <w:pgMar w:top="812" w:right="850" w:bottom="8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9D6"/>
    <w:multiLevelType w:val="hybridMultilevel"/>
    <w:tmpl w:val="56DE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C0"/>
    <w:rsid w:val="00205C82"/>
    <w:rsid w:val="00407E4D"/>
    <w:rsid w:val="00561426"/>
    <w:rsid w:val="005C5448"/>
    <w:rsid w:val="006D07F3"/>
    <w:rsid w:val="00785FFB"/>
    <w:rsid w:val="0088205A"/>
    <w:rsid w:val="008A4C53"/>
    <w:rsid w:val="00BC49C0"/>
    <w:rsid w:val="00CA53D6"/>
    <w:rsid w:val="00C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207"/>
  <w15:chartTrackingRefBased/>
  <w15:docId w15:val="{AA0648B1-6362-E349-88B0-D9EE76C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9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C49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49C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eanquic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165A9-6B21-6641-A9C1-CA32AAD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17007</dc:creator>
  <cp:keywords/>
  <dc:description/>
  <cp:lastModifiedBy>17007</cp:lastModifiedBy>
  <cp:revision>1</cp:revision>
  <dcterms:created xsi:type="dcterms:W3CDTF">2021-11-04T08:34:00Z</dcterms:created>
  <dcterms:modified xsi:type="dcterms:W3CDTF">2021-11-04T10:23:00Z</dcterms:modified>
</cp:coreProperties>
</file>